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31" w:rsidRDefault="00793B31" w:rsidP="00793B31">
      <w:pPr>
        <w:widowControl w:val="0"/>
        <w:spacing w:after="120" w:line="240" w:lineRule="auto"/>
        <w:ind w:left="411" w:right="533" w:hanging="1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              </w:t>
      </w:r>
    </w:p>
    <w:p w:rsidR="00793B31" w:rsidRDefault="00793B31" w:rsidP="00793B31">
      <w:pPr>
        <w:widowControl w:val="0"/>
        <w:spacing w:after="120" w:line="240" w:lineRule="auto"/>
        <w:ind w:left="411" w:right="533" w:hanging="1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793B31" w:rsidRPr="004070A0" w:rsidRDefault="00793B31" w:rsidP="00793B31">
      <w:pPr>
        <w:widowControl w:val="0"/>
        <w:spacing w:after="120" w:line="240" w:lineRule="auto"/>
        <w:ind w:left="411" w:right="533" w:hanging="1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070A0">
        <w:rPr>
          <w:rFonts w:ascii="Times New Roman" w:hAnsi="Times New Roman" w:cs="Times New Roman"/>
          <w:b/>
          <w:spacing w:val="-1"/>
          <w:sz w:val="24"/>
          <w:szCs w:val="24"/>
        </w:rPr>
        <w:t>ДЕКЛАРАЦИЯ</w:t>
      </w:r>
    </w:p>
    <w:p w:rsidR="00793B31" w:rsidRPr="004070A0" w:rsidRDefault="00793B31" w:rsidP="00793B3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0A0">
        <w:rPr>
          <w:rFonts w:ascii="Times New Roman" w:hAnsi="Times New Roman" w:cs="Times New Roman"/>
          <w:b/>
          <w:sz w:val="24"/>
          <w:szCs w:val="24"/>
        </w:rPr>
        <w:t>за съгласие за участие като подизпълнител</w:t>
      </w:r>
    </w:p>
    <w:p w:rsidR="00793B31" w:rsidRPr="004070A0" w:rsidRDefault="00793B31" w:rsidP="00793B31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793B31" w:rsidRPr="004070A0" w:rsidRDefault="00793B31" w:rsidP="00793B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Долуподписаният /-ната/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 xml:space="preserve">  с лична карта </w:t>
      </w:r>
    </w:p>
    <w:p w:rsidR="00582E53" w:rsidRPr="0050581A" w:rsidRDefault="00793B31" w:rsidP="00582E53">
      <w:pPr>
        <w:jc w:val="both"/>
        <w:rPr>
          <w:rFonts w:eastAsia="Calibri"/>
          <w:b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№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 xml:space="preserve">, издадена на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 xml:space="preserve"> от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</w:t>
      </w:r>
      <w:r w:rsidRPr="004070A0">
        <w:rPr>
          <w:rFonts w:ascii="Times New Roman" w:hAnsi="Times New Roman" w:cs="Times New Roman"/>
          <w:sz w:val="24"/>
          <w:szCs w:val="24"/>
        </w:rPr>
        <w:t>, с ЕГН</w:t>
      </w:r>
      <w:r w:rsidRPr="004070A0">
        <w:rPr>
          <w:rFonts w:ascii="Times New Roman" w:hAnsi="Times New Roman" w:cs="Times New Roman"/>
          <w:sz w:val="24"/>
          <w:szCs w:val="24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>, в качеството ми на</w:t>
      </w:r>
      <w:r w:rsidRPr="004070A0">
        <w:rPr>
          <w:rFonts w:ascii="Times New Roman" w:hAnsi="Times New Roman" w:cs="Times New Roman"/>
          <w:sz w:val="24"/>
          <w:szCs w:val="24"/>
        </w:rPr>
        <w:tab/>
        <w:t xml:space="preserve">____________________ </w:t>
      </w:r>
      <w:r w:rsidRPr="004070A0">
        <w:rPr>
          <w:rFonts w:ascii="Times New Roman" w:hAnsi="Times New Roman" w:cs="Times New Roman"/>
          <w:i/>
          <w:iCs/>
          <w:sz w:val="24"/>
          <w:szCs w:val="24"/>
        </w:rPr>
        <w:t xml:space="preserve"> (посочете длъжността) </w:t>
      </w:r>
      <w:r w:rsidRPr="004070A0">
        <w:rPr>
          <w:rFonts w:ascii="Times New Roman" w:hAnsi="Times New Roman" w:cs="Times New Roman"/>
          <w:sz w:val="24"/>
          <w:szCs w:val="24"/>
        </w:rPr>
        <w:t xml:space="preserve">на 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4070A0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фирмата, която представлявате) </w:t>
      </w:r>
      <w:r w:rsidRPr="004070A0">
        <w:rPr>
          <w:rFonts w:ascii="Times New Roman" w:hAnsi="Times New Roman" w:cs="Times New Roman"/>
          <w:sz w:val="24"/>
          <w:szCs w:val="24"/>
        </w:rPr>
        <w:t xml:space="preserve">във връзка </w:t>
      </w:r>
      <w:r w:rsidRPr="004070A0">
        <w:rPr>
          <w:rFonts w:ascii="Times New Roman" w:hAnsi="Times New Roman" w:cs="Times New Roman"/>
          <w:sz w:val="24"/>
          <w:szCs w:val="24"/>
          <w:lang w:eastAsia="zh-CN"/>
        </w:rPr>
        <w:t>с участие в проце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дура по реда на ПМС 118 за избор с публична обява </w:t>
      </w:r>
      <w:r w:rsidRPr="004070A0">
        <w:rPr>
          <w:rFonts w:ascii="Times New Roman" w:hAnsi="Times New Roman" w:cs="Times New Roman"/>
          <w:sz w:val="24"/>
          <w:szCs w:val="24"/>
          <w:lang w:eastAsia="zh-CN"/>
        </w:rPr>
        <w:t xml:space="preserve">за определяне на изпълнител с </w:t>
      </w:r>
      <w:r w:rsidRPr="004070A0">
        <w:rPr>
          <w:rFonts w:ascii="Times New Roman" w:hAnsi="Times New Roman" w:cs="Times New Roman"/>
          <w:bCs/>
          <w:sz w:val="24"/>
          <w:szCs w:val="24"/>
          <w:lang w:eastAsia="zh-CN"/>
        </w:rPr>
        <w:t>предмет</w:t>
      </w:r>
      <w:r w:rsidRPr="004070A0">
        <w:rPr>
          <w:rFonts w:ascii="Times New Roman" w:hAnsi="Times New Roman" w:cs="Times New Roman"/>
          <w:sz w:val="24"/>
          <w:szCs w:val="24"/>
          <w:lang w:eastAsia="zh-CN"/>
        </w:rPr>
        <w:t xml:space="preserve">: </w:t>
      </w:r>
      <w:r w:rsidR="00582E53" w:rsidRPr="0026385F">
        <w:rPr>
          <w:rFonts w:eastAsia="Calibri"/>
          <w:b/>
        </w:rPr>
        <w:t>„Организиране на „Медийна изкуствотека“ за обмен и трансфер на иновативни норвежки практики и презентиране на занаятчийските изкуства, бита и фолклора на норвежките викинги и етносите от Западните Родопи,  Розовата долина, Тракийско-родопската яка  и Южното Черноморие“</w:t>
      </w:r>
      <w:r w:rsidR="00582E53">
        <w:rPr>
          <w:rFonts w:eastAsia="Calibri"/>
          <w:b/>
        </w:rPr>
        <w:t xml:space="preserve"> </w:t>
      </w:r>
      <w:r w:rsidR="00582E53">
        <w:rPr>
          <w:rFonts w:eastAsia="Calibri"/>
          <w:b/>
        </w:rPr>
        <w:t xml:space="preserve"> </w:t>
      </w:r>
      <w:r w:rsidR="00582E53" w:rsidRPr="00582E53">
        <w:rPr>
          <w:rFonts w:eastAsia="Calibri"/>
        </w:rPr>
        <w:t>с две обособени позиции</w:t>
      </w:r>
    </w:p>
    <w:p w:rsidR="00793B31" w:rsidRPr="00793B31" w:rsidRDefault="00793B31" w:rsidP="00793B31">
      <w:pPr>
        <w:widowControl w:val="0"/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zh-CN"/>
        </w:rPr>
      </w:pPr>
    </w:p>
    <w:p w:rsidR="00793B31" w:rsidRDefault="00793B31" w:rsidP="00793B31">
      <w:pPr>
        <w:widowControl w:val="0"/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B31" w:rsidRPr="004070A0" w:rsidRDefault="00793B31" w:rsidP="00793B31">
      <w:pPr>
        <w:widowControl w:val="0"/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0A0">
        <w:rPr>
          <w:rFonts w:ascii="Times New Roman" w:hAnsi="Times New Roman" w:cs="Times New Roman"/>
          <w:b/>
          <w:sz w:val="24"/>
          <w:szCs w:val="24"/>
        </w:rPr>
        <w:t>Д Е К Л А Р И Р А М:</w:t>
      </w:r>
    </w:p>
    <w:p w:rsidR="00793B31" w:rsidRPr="004070A0" w:rsidRDefault="00793B31" w:rsidP="00793B31">
      <w:pPr>
        <w:widowControl w:val="0"/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Ние,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  <w:t xml:space="preserve"> 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</w:t>
      </w:r>
      <w:r w:rsidRPr="004070A0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4070A0">
        <w:rPr>
          <w:rFonts w:ascii="Times New Roman" w:hAnsi="Times New Roman" w:cs="Times New Roman"/>
          <w:sz w:val="24"/>
          <w:szCs w:val="24"/>
        </w:rPr>
        <w:t xml:space="preserve"> сме съгласни да участваме като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070A0">
        <w:rPr>
          <w:rFonts w:ascii="Times New Roman" w:hAnsi="Times New Roman" w:cs="Times New Roman"/>
          <w:i/>
          <w:iCs/>
          <w:sz w:val="24"/>
          <w:szCs w:val="24"/>
        </w:rPr>
        <w:t>(посочете лицето, което представлявате)</w:t>
      </w:r>
      <w:r w:rsidRPr="004070A0">
        <w:rPr>
          <w:rFonts w:ascii="Times New Roman" w:hAnsi="Times New Roman" w:cs="Times New Roman"/>
          <w:sz w:val="24"/>
          <w:szCs w:val="24"/>
        </w:rPr>
        <w:tab/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подизпълнител на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 xml:space="preserve"> при изпълнение на 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ab/>
      </w:r>
      <w:r w:rsidRPr="004070A0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4070A0">
        <w:rPr>
          <w:rFonts w:ascii="Times New Roman" w:hAnsi="Times New Roman" w:cs="Times New Roman"/>
          <w:i/>
          <w:iCs/>
          <w:sz w:val="24"/>
          <w:szCs w:val="24"/>
        </w:rPr>
        <w:t>(посочете участника, на който сте подизпълнител)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горепосочената поръчка. 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Дейностите, които ще изпълнявам като подизпълнител, са следните: 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070A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93B31" w:rsidRPr="004070A0" w:rsidRDefault="00793B31" w:rsidP="00793B31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70A0">
        <w:rPr>
          <w:rFonts w:ascii="Times New Roman" w:hAnsi="Times New Roman" w:cs="Times New Roman"/>
          <w:i/>
          <w:iCs/>
          <w:sz w:val="24"/>
          <w:szCs w:val="24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:rsidR="00793B31" w:rsidRPr="004070A0" w:rsidRDefault="00793B31" w:rsidP="00793B31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Запознат съм, че заявявайки желанието си да бъда подизпълнител, нямам право да участвам като участник в горепосочената процедура. </w:t>
      </w:r>
    </w:p>
    <w:p w:rsidR="00793B31" w:rsidRPr="004070A0" w:rsidRDefault="00793B31" w:rsidP="00793B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793B31" w:rsidRPr="004070A0" w:rsidRDefault="00793B31" w:rsidP="00793B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070A0">
        <w:rPr>
          <w:rFonts w:ascii="Times New Roman" w:hAnsi="Times New Roman" w:cs="Times New Roman"/>
          <w:sz w:val="24"/>
          <w:szCs w:val="24"/>
          <w:lang w:eastAsia="bg-BG"/>
        </w:rPr>
        <w:t>Задължавам се, при промяна на декларираните обстоятелства, да уведомя Възложителя в 3-дневен срок от настъпването на промяната.</w:t>
      </w:r>
    </w:p>
    <w:p w:rsidR="00793B31" w:rsidRPr="004070A0" w:rsidRDefault="00793B31" w:rsidP="00793B3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B31" w:rsidRPr="004070A0" w:rsidRDefault="00793B31" w:rsidP="00793B3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70A0">
        <w:rPr>
          <w:rFonts w:ascii="Times New Roman" w:hAnsi="Times New Roman" w:cs="Times New Roman"/>
          <w:sz w:val="24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 по чл. 313 от Наказателния кодекс. </w:t>
      </w:r>
    </w:p>
    <w:p w:rsidR="00793B31" w:rsidRDefault="00793B31" w:rsidP="00AB4FBB">
      <w:bookmarkStart w:id="0" w:name="_GoBack"/>
      <w:bookmarkEnd w:id="0"/>
    </w:p>
    <w:p w:rsidR="00793B31" w:rsidRDefault="00793B31" w:rsidP="00AB4FBB">
      <w:pPr>
        <w:rPr>
          <w:rFonts w:ascii="Times New Roman" w:hAnsi="Times New Roman" w:cs="Times New Roman"/>
        </w:rPr>
      </w:pPr>
      <w:r w:rsidRPr="00793B31">
        <w:rPr>
          <w:rFonts w:ascii="Times New Roman" w:hAnsi="Times New Roman" w:cs="Times New Roman"/>
        </w:rPr>
        <w:t>Декларатор</w:t>
      </w:r>
    </w:p>
    <w:p w:rsidR="00793B31" w:rsidRPr="00793B31" w:rsidRDefault="00793B31" w:rsidP="00AB4F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</w:t>
      </w:r>
    </w:p>
    <w:sectPr w:rsidR="00793B31" w:rsidRPr="00793B31" w:rsidSect="00964757">
      <w:headerReference w:type="default" r:id="rId8"/>
      <w:footerReference w:type="default" r:id="rId9"/>
      <w:pgSz w:w="11906" w:h="16838"/>
      <w:pgMar w:top="1417" w:right="70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F8" w:rsidRDefault="00746EF8" w:rsidP="00FB0F25">
      <w:pPr>
        <w:spacing w:after="0" w:line="240" w:lineRule="auto"/>
      </w:pPr>
      <w:r>
        <w:separator/>
      </w:r>
    </w:p>
  </w:endnote>
  <w:endnote w:type="continuationSeparator" w:id="0">
    <w:p w:rsidR="00746EF8" w:rsidRDefault="00746EF8" w:rsidP="00FB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86A" w:rsidRPr="009D286A" w:rsidRDefault="009D286A" w:rsidP="009D286A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ascii="Times New Roman" w:eastAsia="Calibri" w:hAnsi="Times New Roman" w:cs="Times New Roman"/>
      </w:rPr>
    </w:pPr>
    <w:r w:rsidRPr="009D286A">
      <w:rPr>
        <w:rFonts w:ascii="Times New Roman" w:eastAsia="Calibri" w:hAnsi="Times New Roman" w:cs="Times New Roman"/>
        <w:color w:val="000000"/>
        <w:shd w:val="clear" w:color="auto" w:fill="FFFFFF"/>
      </w:rPr>
      <w:t>Този документ е създаден по ПРОЕКТ BGCULTURE-2.001-0093</w:t>
    </w:r>
    <w:r w:rsidRPr="009D286A">
      <w:rPr>
        <w:rFonts w:ascii="Times New Roman" w:eastAsia="Calibri" w:hAnsi="Times New Roman" w:cs="Times New Roman"/>
        <w:b/>
        <w:color w:val="000000"/>
        <w:shd w:val="clear" w:color="auto" w:fill="FFFFFF"/>
      </w:rPr>
      <w:t xml:space="preserve">„Модерни техники за европейски междукултурен диалог и културно потребление - фолклорните  изкуства, бит и занаяти на потомците на норвежките </w:t>
    </w:r>
    <w:r w:rsidRPr="009D286A">
      <w:rPr>
        <w:rFonts w:ascii="Times New Roman" w:eastAsia="Calibri" w:hAnsi="Times New Roman" w:cs="Times New Roman"/>
        <w:b/>
        <w:shd w:val="clear" w:color="auto" w:fill="FFFFFF"/>
      </w:rPr>
      <w:t>викинги и различни етноси от България“,</w:t>
    </w:r>
    <w:r w:rsidRPr="009D286A">
      <w:rPr>
        <w:rFonts w:ascii="Times New Roman" w:eastAsia="Calibri" w:hAnsi="Times New Roman" w:cs="Times New Roman"/>
        <w:shd w:val="clear" w:color="auto" w:fill="FFFFFF"/>
      </w:rPr>
      <w:t xml:space="preserve"> изпълняван с финансовата подкрепа на ФМ на ЕИП</w:t>
    </w:r>
  </w:p>
  <w:p w:rsidR="00D45C18" w:rsidRPr="00AE09AF" w:rsidRDefault="00D45C18" w:rsidP="00925AA2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F8" w:rsidRDefault="00746EF8" w:rsidP="00FB0F25">
      <w:pPr>
        <w:spacing w:after="0" w:line="240" w:lineRule="auto"/>
      </w:pPr>
      <w:r>
        <w:separator/>
      </w:r>
    </w:p>
  </w:footnote>
  <w:footnote w:type="continuationSeparator" w:id="0">
    <w:p w:rsidR="00746EF8" w:rsidRDefault="00746EF8" w:rsidP="00FB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876" w:rsidRPr="009D286A" w:rsidRDefault="007A12E5" w:rsidP="009D286A">
    <w:pPr>
      <w:pStyle w:val="Header"/>
      <w:tabs>
        <w:tab w:val="clear" w:pos="4680"/>
        <w:tab w:val="left" w:pos="3828"/>
        <w:tab w:val="left" w:pos="7371"/>
      </w:tabs>
      <w:rPr>
        <w:noProof/>
      </w:rPr>
    </w:pPr>
    <w:r>
      <w:rPr>
        <w:noProof/>
        <w:lang w:val="en-US"/>
      </w:rPr>
      <w:drawing>
        <wp:anchor distT="139555" distB="133015" distL="291491" distR="283147" simplePos="0" relativeHeight="251658240" behindDoc="0" locked="0" layoutInCell="1" allowOverlap="1" wp14:anchorId="01D4C562" wp14:editId="5AA4E2D8">
          <wp:simplePos x="0" y="0"/>
          <wp:positionH relativeFrom="column">
            <wp:posOffset>2453005</wp:posOffset>
          </wp:positionH>
          <wp:positionV relativeFrom="paragraph">
            <wp:posOffset>74295</wp:posOffset>
          </wp:positionV>
          <wp:extent cx="1104900" cy="781050"/>
          <wp:effectExtent l="285750" t="285750" r="285750" b="30480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781050"/>
                  </a:xfrm>
                  <a:prstGeom prst="rect">
                    <a:avLst/>
                  </a:prstGeom>
                  <a:ln w="190500" cap="sq">
                    <a:solidFill>
                      <a:srgbClr val="C8C6BD"/>
                    </a:solidFill>
                    <a:prstDash val="solid"/>
                    <a:miter lim="800000"/>
                  </a:ln>
                  <a:effectLst>
                    <a:outerShdw blurRad="254000" algn="bl" rotWithShape="0">
                      <a:srgbClr val="000000">
                        <a:alpha val="43000"/>
                      </a:srgbClr>
                    </a:outerShdw>
                  </a:effectLst>
                  <a:scene3d>
                    <a:camera prst="perspectiveFront" fov="5400000"/>
                    <a:lightRig rig="threePt" dir="t">
                      <a:rot lat="0" lon="0" rev="2100000"/>
                    </a:lightRig>
                  </a:scene3d>
                  <a:sp3d extrusionH="25400">
                    <a:bevelT w="304800" h="152400" prst="hardEdge"/>
                    <a:extrusionClr>
                      <a:srgbClr val="000000"/>
                    </a:extrusion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(</w:t>
    </w:r>
    <w:r w:rsidR="009D286A">
      <w:rPr>
        <w:noProof/>
        <w:lang w:val="en-US"/>
      </w:rPr>
      <w:drawing>
        <wp:inline distT="0" distB="0" distL="0" distR="0" wp14:anchorId="029F52B0" wp14:editId="3533E8BA">
          <wp:extent cx="1219200" cy="85344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D286A">
      <w:rPr>
        <w:noProof/>
      </w:rPr>
      <w:t xml:space="preserve">                        </w:t>
    </w:r>
    <w:r w:rsidR="00BE2ED7">
      <w:rPr>
        <w:noProof/>
      </w:rPr>
      <w:t xml:space="preserve">      </w:t>
    </w:r>
    <w:r w:rsidR="009D286A">
      <w:rPr>
        <w:noProof/>
      </w:rPr>
      <w:t xml:space="preserve">                                            </w:t>
    </w:r>
    <w:r>
      <w:rPr>
        <w:noProof/>
      </w:rPr>
      <w:t xml:space="preserve">                            </w:t>
    </w:r>
    <w:r w:rsidR="009D286A">
      <w:rPr>
        <w:noProof/>
        <w:lang w:val="en-US"/>
      </w:rPr>
      <w:drawing>
        <wp:inline distT="0" distB="0" distL="0" distR="0" wp14:anchorId="237409A8" wp14:editId="35A33398">
          <wp:extent cx="1225550" cy="102425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DE5"/>
    <w:multiLevelType w:val="hybridMultilevel"/>
    <w:tmpl w:val="A7749A42"/>
    <w:lvl w:ilvl="0" w:tplc="E3C47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67494"/>
    <w:multiLevelType w:val="hybridMultilevel"/>
    <w:tmpl w:val="A7EEC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BEF"/>
    <w:multiLevelType w:val="hybridMultilevel"/>
    <w:tmpl w:val="95601D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0465F"/>
    <w:multiLevelType w:val="hybridMultilevel"/>
    <w:tmpl w:val="4B428CAA"/>
    <w:lvl w:ilvl="0" w:tplc="216EF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E30EA"/>
    <w:multiLevelType w:val="hybridMultilevel"/>
    <w:tmpl w:val="20162D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155719"/>
    <w:multiLevelType w:val="hybridMultilevel"/>
    <w:tmpl w:val="F0A44782"/>
    <w:lvl w:ilvl="0" w:tplc="D744CA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63B7C"/>
    <w:multiLevelType w:val="hybridMultilevel"/>
    <w:tmpl w:val="EE2465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0269B"/>
    <w:multiLevelType w:val="hybridMultilevel"/>
    <w:tmpl w:val="47ACEEF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F1863F1"/>
    <w:multiLevelType w:val="hybridMultilevel"/>
    <w:tmpl w:val="03901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87DA2"/>
    <w:multiLevelType w:val="hybridMultilevel"/>
    <w:tmpl w:val="F1E2EB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278FE"/>
    <w:multiLevelType w:val="multilevel"/>
    <w:tmpl w:val="4FEA4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7BB"/>
    <w:rsid w:val="00003EF6"/>
    <w:rsid w:val="000058D9"/>
    <w:rsid w:val="0004411A"/>
    <w:rsid w:val="000467BB"/>
    <w:rsid w:val="000575F9"/>
    <w:rsid w:val="00066DBF"/>
    <w:rsid w:val="00090E93"/>
    <w:rsid w:val="00094AD3"/>
    <w:rsid w:val="000A596C"/>
    <w:rsid w:val="000B54D7"/>
    <w:rsid w:val="000F5E72"/>
    <w:rsid w:val="00107FE4"/>
    <w:rsid w:val="0012358B"/>
    <w:rsid w:val="001335F9"/>
    <w:rsid w:val="001522EE"/>
    <w:rsid w:val="00164DE4"/>
    <w:rsid w:val="0016535B"/>
    <w:rsid w:val="00177042"/>
    <w:rsid w:val="00181231"/>
    <w:rsid w:val="001A03D0"/>
    <w:rsid w:val="002461B7"/>
    <w:rsid w:val="002523C7"/>
    <w:rsid w:val="0026467A"/>
    <w:rsid w:val="002A63E1"/>
    <w:rsid w:val="002C1779"/>
    <w:rsid w:val="00303018"/>
    <w:rsid w:val="00322FFF"/>
    <w:rsid w:val="003232CB"/>
    <w:rsid w:val="003316A7"/>
    <w:rsid w:val="00365CA6"/>
    <w:rsid w:val="00376129"/>
    <w:rsid w:val="003A08EA"/>
    <w:rsid w:val="003A37C7"/>
    <w:rsid w:val="003C2EA8"/>
    <w:rsid w:val="003E3E7A"/>
    <w:rsid w:val="003E7634"/>
    <w:rsid w:val="003F0FC5"/>
    <w:rsid w:val="00423870"/>
    <w:rsid w:val="00426A5E"/>
    <w:rsid w:val="00433630"/>
    <w:rsid w:val="004403B0"/>
    <w:rsid w:val="00446964"/>
    <w:rsid w:val="0046740A"/>
    <w:rsid w:val="004A0305"/>
    <w:rsid w:val="004A769A"/>
    <w:rsid w:val="004F6E32"/>
    <w:rsid w:val="005114E2"/>
    <w:rsid w:val="00521B00"/>
    <w:rsid w:val="00537DF3"/>
    <w:rsid w:val="00554CF7"/>
    <w:rsid w:val="005652E1"/>
    <w:rsid w:val="00582E53"/>
    <w:rsid w:val="005866C5"/>
    <w:rsid w:val="0059193C"/>
    <w:rsid w:val="00594D1D"/>
    <w:rsid w:val="005B1CCD"/>
    <w:rsid w:val="005C04CE"/>
    <w:rsid w:val="005D18E3"/>
    <w:rsid w:val="005E5435"/>
    <w:rsid w:val="00621876"/>
    <w:rsid w:val="00636A33"/>
    <w:rsid w:val="0066627C"/>
    <w:rsid w:val="00666F01"/>
    <w:rsid w:val="0067729C"/>
    <w:rsid w:val="006804A8"/>
    <w:rsid w:val="00682078"/>
    <w:rsid w:val="006E384A"/>
    <w:rsid w:val="006E404C"/>
    <w:rsid w:val="006F760E"/>
    <w:rsid w:val="00714B86"/>
    <w:rsid w:val="00721774"/>
    <w:rsid w:val="00732957"/>
    <w:rsid w:val="007370D9"/>
    <w:rsid w:val="0074083A"/>
    <w:rsid w:val="00742349"/>
    <w:rsid w:val="00746EF8"/>
    <w:rsid w:val="00793B31"/>
    <w:rsid w:val="00794296"/>
    <w:rsid w:val="00796B73"/>
    <w:rsid w:val="007A12E5"/>
    <w:rsid w:val="007E0D5B"/>
    <w:rsid w:val="007F02D2"/>
    <w:rsid w:val="007F7939"/>
    <w:rsid w:val="008522AE"/>
    <w:rsid w:val="00882408"/>
    <w:rsid w:val="00885B2C"/>
    <w:rsid w:val="00893330"/>
    <w:rsid w:val="00895884"/>
    <w:rsid w:val="008B3578"/>
    <w:rsid w:val="00902F8A"/>
    <w:rsid w:val="009257BA"/>
    <w:rsid w:val="00925AA2"/>
    <w:rsid w:val="00941D39"/>
    <w:rsid w:val="00954D8C"/>
    <w:rsid w:val="00963B6F"/>
    <w:rsid w:val="00964757"/>
    <w:rsid w:val="009C4852"/>
    <w:rsid w:val="009D0ED6"/>
    <w:rsid w:val="009D286A"/>
    <w:rsid w:val="00A0237F"/>
    <w:rsid w:val="00A02448"/>
    <w:rsid w:val="00A157A4"/>
    <w:rsid w:val="00A236EE"/>
    <w:rsid w:val="00A23CA7"/>
    <w:rsid w:val="00A3527C"/>
    <w:rsid w:val="00A77008"/>
    <w:rsid w:val="00AB4FBB"/>
    <w:rsid w:val="00AB64C2"/>
    <w:rsid w:val="00AE09AF"/>
    <w:rsid w:val="00AE0C82"/>
    <w:rsid w:val="00AE49FE"/>
    <w:rsid w:val="00B07C4D"/>
    <w:rsid w:val="00B11A9E"/>
    <w:rsid w:val="00B3053B"/>
    <w:rsid w:val="00B82482"/>
    <w:rsid w:val="00B83DFC"/>
    <w:rsid w:val="00B87D2A"/>
    <w:rsid w:val="00BA5E19"/>
    <w:rsid w:val="00BC7D4F"/>
    <w:rsid w:val="00BD79A4"/>
    <w:rsid w:val="00BD79D1"/>
    <w:rsid w:val="00BE2ED7"/>
    <w:rsid w:val="00BF1C4B"/>
    <w:rsid w:val="00C1574A"/>
    <w:rsid w:val="00C33AF3"/>
    <w:rsid w:val="00C67632"/>
    <w:rsid w:val="00C717E6"/>
    <w:rsid w:val="00C86619"/>
    <w:rsid w:val="00CC2050"/>
    <w:rsid w:val="00CD0B8B"/>
    <w:rsid w:val="00CD2F05"/>
    <w:rsid w:val="00CF2764"/>
    <w:rsid w:val="00CF3355"/>
    <w:rsid w:val="00D036F6"/>
    <w:rsid w:val="00D201E0"/>
    <w:rsid w:val="00D4134B"/>
    <w:rsid w:val="00D4344D"/>
    <w:rsid w:val="00D45C18"/>
    <w:rsid w:val="00D61EA8"/>
    <w:rsid w:val="00DE5D47"/>
    <w:rsid w:val="00E122E6"/>
    <w:rsid w:val="00E17584"/>
    <w:rsid w:val="00E31522"/>
    <w:rsid w:val="00E34340"/>
    <w:rsid w:val="00E34C25"/>
    <w:rsid w:val="00E53192"/>
    <w:rsid w:val="00E63395"/>
    <w:rsid w:val="00EC144A"/>
    <w:rsid w:val="00EC7CF7"/>
    <w:rsid w:val="00ED3B33"/>
    <w:rsid w:val="00EF626E"/>
    <w:rsid w:val="00F20C22"/>
    <w:rsid w:val="00F24A9D"/>
    <w:rsid w:val="00F3773A"/>
    <w:rsid w:val="00F61D90"/>
    <w:rsid w:val="00FA0DE5"/>
    <w:rsid w:val="00FA4B93"/>
    <w:rsid w:val="00FB0F25"/>
    <w:rsid w:val="00FB6637"/>
    <w:rsid w:val="00FC4193"/>
    <w:rsid w:val="00FD2739"/>
    <w:rsid w:val="00FD2C58"/>
    <w:rsid w:val="00FD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D2A"/>
    <w:pPr>
      <w:spacing w:after="160" w:line="256" w:lineRule="auto"/>
    </w:pPr>
  </w:style>
  <w:style w:type="paragraph" w:styleId="Heading3">
    <w:name w:val="heading 3"/>
    <w:basedOn w:val="Normal"/>
    <w:next w:val="Normal"/>
    <w:link w:val="Heading3Char"/>
    <w:qFormat/>
    <w:rsid w:val="008522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7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F25"/>
  </w:style>
  <w:style w:type="paragraph" w:styleId="Footer">
    <w:name w:val="footer"/>
    <w:basedOn w:val="Normal"/>
    <w:link w:val="FooterChar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F25"/>
  </w:style>
  <w:style w:type="character" w:styleId="Hyperlink">
    <w:name w:val="Hyperlink"/>
    <w:basedOn w:val="DefaultParagraphFont"/>
    <w:uiPriority w:val="99"/>
    <w:unhideWhenUsed/>
    <w:rsid w:val="00ED3B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7D2A"/>
    <w:pPr>
      <w:ind w:left="720"/>
      <w:contextualSpacing/>
    </w:pPr>
  </w:style>
  <w:style w:type="paragraph" w:styleId="NoSpacing">
    <w:name w:val="No Spacing"/>
    <w:uiPriority w:val="1"/>
    <w:qFormat/>
    <w:rsid w:val="00DE5D4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522AE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BodyText3">
    <w:name w:val="Body Text 3"/>
    <w:basedOn w:val="Normal"/>
    <w:link w:val="BodyText3Char"/>
    <w:rsid w:val="008522AE"/>
    <w:pPr>
      <w:spacing w:after="0" w:line="240" w:lineRule="auto"/>
    </w:pPr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rsid w:val="008522AE"/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paragraph" w:customStyle="1" w:styleId="Default">
    <w:name w:val="Default"/>
    <w:rsid w:val="008522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9D286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</dc:creator>
  <cp:lastModifiedBy>BioBeko</cp:lastModifiedBy>
  <cp:revision>62</cp:revision>
  <cp:lastPrinted>2021-01-30T13:24:00Z</cp:lastPrinted>
  <dcterms:created xsi:type="dcterms:W3CDTF">2021-01-31T08:41:00Z</dcterms:created>
  <dcterms:modified xsi:type="dcterms:W3CDTF">2022-05-09T14:55:00Z</dcterms:modified>
</cp:coreProperties>
</file>